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DA3" w:rsidRDefault="00274DA3" w:rsidP="00274DA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A3">
        <w:rPr>
          <w:rFonts w:ascii="Times New Roman" w:hAnsi="Times New Roman" w:cs="Times New Roman"/>
          <w:sz w:val="24"/>
          <w:szCs w:val="24"/>
        </w:rPr>
        <w:t>WAP.272.1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74DA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4DA3">
        <w:rPr>
          <w:rFonts w:ascii="Times New Roman" w:hAnsi="Times New Roman" w:cs="Times New Roman"/>
          <w:sz w:val="24"/>
          <w:szCs w:val="24"/>
        </w:rPr>
        <w:t xml:space="preserve">.MP </w:t>
      </w:r>
      <w:r>
        <w:rPr>
          <w:rFonts w:ascii="Times New Roman" w:hAnsi="Times New Roman" w:cs="Times New Roman"/>
          <w:sz w:val="24"/>
          <w:szCs w:val="24"/>
        </w:rPr>
        <w:tab/>
        <w:t>Załącznik nr 2</w:t>
      </w:r>
    </w:p>
    <w:p w:rsidR="004743C0" w:rsidRDefault="00274DA3" w:rsidP="00311F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zapytania ofertowego</w:t>
      </w:r>
    </w:p>
    <w:p w:rsidR="00311F07" w:rsidRDefault="00311F07" w:rsidP="00311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F07" w:rsidRPr="00311F07" w:rsidRDefault="00311F07" w:rsidP="00311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3C0" w:rsidRDefault="00DA1A7C" w:rsidP="0031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4743C0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274DA3">
        <w:rPr>
          <w:rFonts w:ascii="Times New Roman" w:hAnsi="Times New Roman" w:cs="Times New Roman"/>
          <w:sz w:val="24"/>
          <w:szCs w:val="24"/>
        </w:rPr>
        <w:t>spełnianiu</w:t>
      </w:r>
      <w:r w:rsidR="004743C0">
        <w:rPr>
          <w:rFonts w:ascii="Times New Roman" w:hAnsi="Times New Roman" w:cs="Times New Roman"/>
          <w:sz w:val="24"/>
          <w:szCs w:val="24"/>
        </w:rPr>
        <w:t xml:space="preserve"> warunków udziału w postępowaniu </w:t>
      </w:r>
    </w:p>
    <w:p w:rsidR="004743C0" w:rsidRDefault="004743C0" w:rsidP="00474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3C0" w:rsidRDefault="004743C0" w:rsidP="000A5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Przystępując do udziału w prowadzonym przez Kuratorium Oświaty w Olsztynie postępowaniu o udzielenie zamówienia publicznego</w:t>
      </w:r>
      <w:r w:rsidR="00EF6261">
        <w:rPr>
          <w:rFonts w:ascii="Times New Roman" w:hAnsi="Times New Roman" w:cs="Times New Roman"/>
          <w:sz w:val="24"/>
          <w:szCs w:val="24"/>
        </w:rPr>
        <w:t xml:space="preserve">, </w:t>
      </w:r>
      <w:r w:rsidR="00EF6261" w:rsidRPr="00EF6261">
        <w:rPr>
          <w:rFonts w:ascii="Times New Roman" w:hAnsi="Times New Roman" w:cs="Times New Roman"/>
          <w:sz w:val="24"/>
          <w:szCs w:val="24"/>
        </w:rPr>
        <w:t>którego przedmiotem jest</w:t>
      </w:r>
      <w:r w:rsidR="00EF6261" w:rsidRPr="00EF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6261" w:rsidRPr="00EF6261">
        <w:rPr>
          <w:rFonts w:ascii="Times New Roman" w:eastAsia="Lucida Sans Unicode" w:hAnsi="Times New Roman" w:cs="Times New Roman"/>
          <w:bCs/>
          <w:iCs/>
          <w:kern w:val="3"/>
          <w:sz w:val="24"/>
          <w:szCs w:val="24"/>
          <w:lang w:eastAsia="zh-CN" w:bidi="hi-IN"/>
        </w:rPr>
        <w:t>sukcesywna dostawa paliwa do samochodów służbowych Kuratorium Oświaty w Olsztynie w systemie rozliczeń</w:t>
      </w:r>
      <w:r w:rsidR="00EF6261">
        <w:rPr>
          <w:rFonts w:ascii="Times New Roman" w:eastAsia="Lucida Sans Unicode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 </w:t>
      </w:r>
      <w:r w:rsidR="00EF6261" w:rsidRPr="00EF6261">
        <w:rPr>
          <w:rFonts w:ascii="Times New Roman" w:eastAsia="Lucida Sans Unicode" w:hAnsi="Times New Roman" w:cs="Times New Roman"/>
          <w:bCs/>
          <w:iCs/>
          <w:kern w:val="3"/>
          <w:sz w:val="24"/>
          <w:szCs w:val="24"/>
          <w:lang w:eastAsia="zh-CN" w:bidi="hi-IN"/>
        </w:rPr>
        <w:t>bezgotówkowych</w:t>
      </w:r>
      <w:r w:rsidR="00EF6261">
        <w:rPr>
          <w:rFonts w:ascii="Times New Roman" w:eastAsia="Lucida Sans Unicode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, </w:t>
      </w:r>
    </w:p>
    <w:p w:rsidR="004743C0" w:rsidRDefault="004743C0" w:rsidP="004743C0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743C0" w:rsidRDefault="004743C0" w:rsidP="004743C0">
      <w:p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743C0" w:rsidRDefault="004743C0" w:rsidP="004743C0">
      <w:p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743C0" w:rsidRDefault="004743C0" w:rsidP="0047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………………………………………………………………………………………</w:t>
      </w:r>
    </w:p>
    <w:p w:rsidR="00EF6261" w:rsidRPr="00EF6261" w:rsidRDefault="00EF6261" w:rsidP="00EF62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F6261">
        <w:rPr>
          <w:rFonts w:ascii="Times New Roman" w:eastAsia="Calibri" w:hAnsi="Times New Roman" w:cs="Times New Roman"/>
          <w:sz w:val="20"/>
          <w:szCs w:val="20"/>
          <w:lang w:eastAsia="pl-PL"/>
        </w:rPr>
        <w:t>nazwa Wykonawcy</w:t>
      </w:r>
    </w:p>
    <w:p w:rsidR="004743C0" w:rsidRDefault="00EF6261" w:rsidP="00EF6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743C0" w:rsidRDefault="004743C0" w:rsidP="00474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4743C0" w:rsidRDefault="004743C0" w:rsidP="004743C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że:</w:t>
      </w:r>
    </w:p>
    <w:p w:rsidR="004743C0" w:rsidRDefault="004743C0" w:rsidP="004743C0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a)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spełniam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</w:p>
    <w:p w:rsidR="004743C0" w:rsidRDefault="004743C0" w:rsidP="004743C0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b)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nie spełniam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</w:p>
    <w:p w:rsidR="004743C0" w:rsidRDefault="004743C0" w:rsidP="004743C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poniżej wymienione warunki:</w:t>
      </w:r>
    </w:p>
    <w:p w:rsidR="004743C0" w:rsidRDefault="004743C0" w:rsidP="004743C0">
      <w:pPr>
        <w:pStyle w:val="Default"/>
        <w:spacing w:line="276" w:lineRule="auto"/>
        <w:ind w:left="284" w:hanging="284"/>
        <w:rPr>
          <w:rFonts w:eastAsia="Times New Roman"/>
          <w:i/>
          <w:color w:val="auto"/>
          <w:sz w:val="22"/>
          <w:szCs w:val="22"/>
          <w:lang w:eastAsia="pl-PL"/>
        </w:rPr>
      </w:pPr>
      <w:r>
        <w:rPr>
          <w:rFonts w:eastAsia="Times New Roman"/>
          <w:sz w:val="26"/>
          <w:szCs w:val="26"/>
          <w:lang w:eastAsia="pl-PL"/>
        </w:rPr>
        <w:t xml:space="preserve">* </w:t>
      </w:r>
      <w:r>
        <w:rPr>
          <w:rFonts w:eastAsia="Times New Roman"/>
          <w:i/>
          <w:color w:val="auto"/>
          <w:sz w:val="22"/>
          <w:szCs w:val="22"/>
          <w:lang w:eastAsia="pl-PL"/>
        </w:rPr>
        <w:t>niepotrzebne skreślić</w:t>
      </w:r>
    </w:p>
    <w:p w:rsidR="004743C0" w:rsidRDefault="004743C0" w:rsidP="004743C0">
      <w:pPr>
        <w:pStyle w:val="Akapitzlist"/>
        <w:spacing w:line="276" w:lineRule="auto"/>
        <w:ind w:left="567"/>
        <w:jc w:val="both"/>
        <w:rPr>
          <w:sz w:val="16"/>
          <w:szCs w:val="16"/>
        </w:rPr>
      </w:pPr>
    </w:p>
    <w:p w:rsidR="004743C0" w:rsidRDefault="004743C0" w:rsidP="000A5017">
      <w:pPr>
        <w:pStyle w:val="Akapitzlist"/>
        <w:ind w:left="709" w:hanging="283"/>
        <w:jc w:val="both"/>
      </w:pPr>
      <w:r>
        <w:t>1)</w:t>
      </w:r>
      <w:r>
        <w:tab/>
        <w:t xml:space="preserve">posiadam kompetencje lub uprawnienia do prowadzenia określonej działalności zawodowej, jeżeli wynika to z odrębnych przepisów, tj. posiadam aktualną koncesję </w:t>
      </w:r>
      <w:r>
        <w:br/>
        <w:t xml:space="preserve">na obrót paliwami ciekłymi wydaną przez Prezesa Urzędu Regulacji Energetyki, </w:t>
      </w:r>
    </w:p>
    <w:p w:rsidR="004743C0" w:rsidRDefault="004743C0" w:rsidP="000A5017">
      <w:pPr>
        <w:pStyle w:val="Akapitzlist"/>
        <w:ind w:left="709" w:hanging="283"/>
        <w:jc w:val="both"/>
      </w:pPr>
      <w:r>
        <w:t xml:space="preserve">2) </w:t>
      </w:r>
      <w:r>
        <w:tab/>
        <w:t>znajduję się w sytuacji ekonomicznej lub finansowej zapewniającej prawidłowe zrealizowanie przedmiotu zamówienia,</w:t>
      </w:r>
    </w:p>
    <w:p w:rsidR="004743C0" w:rsidRDefault="004743C0" w:rsidP="000A5017">
      <w:pPr>
        <w:pStyle w:val="Akapitzlist"/>
        <w:ind w:left="709" w:hanging="283"/>
        <w:jc w:val="both"/>
      </w:pPr>
      <w:r>
        <w:t>3)</w:t>
      </w:r>
      <w:r>
        <w:tab/>
        <w:t>posiadam zdolności techniczne lub zawodowe niezbędne do realizacji przedmiotu zamówienia, tj. dysponuję siecią stacji paliw całodobowych na terenie całego kraju, umożliwiającą zakup paliwa w systemie bezgotówkowym, w tym co najmniej:</w:t>
      </w:r>
    </w:p>
    <w:p w:rsidR="004743C0" w:rsidRDefault="004743C0" w:rsidP="000A5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jedną stacją paliw całodobową w każdym z miast: Olsztyn, Elbląg i Ełk, </w:t>
      </w:r>
    </w:p>
    <w:p w:rsidR="004743C0" w:rsidRDefault="004743C0" w:rsidP="000A5017">
      <w:pPr>
        <w:pStyle w:val="Akapitzlist"/>
        <w:ind w:left="993" w:hanging="284"/>
        <w:jc w:val="both"/>
      </w:pPr>
      <w:r>
        <w:t>b)</w:t>
      </w:r>
      <w:r>
        <w:tab/>
        <w:t>trzema stacjami paliw całodobowymi w każdym województwie.</w:t>
      </w:r>
    </w:p>
    <w:p w:rsidR="00EF6261" w:rsidRPr="000A5017" w:rsidRDefault="00EF6261" w:rsidP="00EF6261">
      <w:pPr>
        <w:pStyle w:val="Akapitzlist"/>
        <w:spacing w:line="276" w:lineRule="auto"/>
        <w:ind w:left="993" w:hanging="284"/>
        <w:jc w:val="both"/>
      </w:pPr>
      <w:bookmarkStart w:id="0" w:name="_GoBack"/>
      <w:bookmarkEnd w:id="0"/>
    </w:p>
    <w:tbl>
      <w:tblPr>
        <w:tblpPr w:leftFromText="141" w:rightFromText="141" w:bottomFromText="160" w:vertAnchor="text" w:horzAnchor="margin" w:tblpXSpec="center" w:tblpY="186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245"/>
      </w:tblGrid>
      <w:tr w:rsidR="004743C0" w:rsidTr="004743C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0" w:rsidRDefault="004743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743C0" w:rsidRDefault="004743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pl-PL"/>
              </w:rPr>
            </w:pPr>
          </w:p>
          <w:p w:rsidR="004743C0" w:rsidRDefault="004743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4743C0" w:rsidRDefault="00474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4743C0" w:rsidRDefault="00474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0" w:rsidRDefault="004743C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743C0" w:rsidRDefault="004743C0">
            <w:pPr>
              <w:spacing w:after="0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pl-PL"/>
              </w:rPr>
            </w:pPr>
          </w:p>
          <w:p w:rsidR="004743C0" w:rsidRDefault="00474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4743C0" w:rsidRDefault="00474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podpis upoważnionego przedstawiciela Wykonawcy</w:t>
            </w:r>
          </w:p>
          <w:p w:rsidR="004743C0" w:rsidRDefault="00474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4743C0" w:rsidRDefault="00474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czytelny podpis – imię i nazwisko</w:t>
            </w:r>
          </w:p>
          <w:p w:rsidR="004743C0" w:rsidRDefault="00474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lub podpis i pieczątka imienna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)</w:t>
            </w:r>
          </w:p>
          <w:p w:rsidR="004743C0" w:rsidRDefault="00474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4743C0" w:rsidRDefault="004743C0">
            <w:pPr>
              <w:spacing w:after="0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4743C0" w:rsidTr="004743C0">
        <w:trPr>
          <w:trHeight w:val="898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0" w:rsidRDefault="004743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4743C0" w:rsidRDefault="004743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2"/>
                <w:szCs w:val="42"/>
                <w:lang w:eastAsia="pl-PL"/>
              </w:rPr>
            </w:pPr>
          </w:p>
          <w:p w:rsidR="004743C0" w:rsidRDefault="004743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4743C0" w:rsidRDefault="004743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nazwa i adres Wykonawcy</w:t>
            </w:r>
          </w:p>
          <w:p w:rsidR="004743C0" w:rsidRDefault="004743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4743C0" w:rsidRDefault="004743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4743C0" w:rsidRDefault="004743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4743C0" w:rsidRDefault="004743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4743C0" w:rsidRDefault="004743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</w:tbl>
    <w:p w:rsidR="005E3D18" w:rsidRDefault="005E3D18"/>
    <w:sectPr w:rsidR="005E3D18" w:rsidSect="00274DA3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A93" w:rsidRDefault="00C80A93" w:rsidP="00274DA3">
      <w:pPr>
        <w:spacing w:after="0" w:line="240" w:lineRule="auto"/>
      </w:pPr>
      <w:r>
        <w:separator/>
      </w:r>
    </w:p>
  </w:endnote>
  <w:endnote w:type="continuationSeparator" w:id="0">
    <w:p w:rsidR="00C80A93" w:rsidRDefault="00C80A93" w:rsidP="0027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A93" w:rsidRDefault="00C80A93" w:rsidP="00274DA3">
      <w:pPr>
        <w:spacing w:after="0" w:line="240" w:lineRule="auto"/>
      </w:pPr>
      <w:r>
        <w:separator/>
      </w:r>
    </w:p>
  </w:footnote>
  <w:footnote w:type="continuationSeparator" w:id="0">
    <w:p w:rsidR="00C80A93" w:rsidRDefault="00C80A93" w:rsidP="00274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DA3" w:rsidRDefault="00274DA3" w:rsidP="00274DA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96F9B"/>
    <w:multiLevelType w:val="hybridMultilevel"/>
    <w:tmpl w:val="5190571A"/>
    <w:lvl w:ilvl="0" w:tplc="7E7E3F50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2D"/>
    <w:rsid w:val="000A5017"/>
    <w:rsid w:val="00274DA3"/>
    <w:rsid w:val="00311F07"/>
    <w:rsid w:val="004743C0"/>
    <w:rsid w:val="005C3229"/>
    <w:rsid w:val="005C7DD6"/>
    <w:rsid w:val="005E3D18"/>
    <w:rsid w:val="009A566A"/>
    <w:rsid w:val="00B80C5B"/>
    <w:rsid w:val="00C80A93"/>
    <w:rsid w:val="00D21337"/>
    <w:rsid w:val="00DA1A7C"/>
    <w:rsid w:val="00DD682D"/>
    <w:rsid w:val="00EF046C"/>
    <w:rsid w:val="00EF6261"/>
    <w:rsid w:val="00F1095A"/>
    <w:rsid w:val="00F13671"/>
    <w:rsid w:val="00F2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F3E2"/>
  <w15:chartTrackingRefBased/>
  <w15:docId w15:val="{1B9A2970-6151-4589-A84F-6CF8C673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43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"/>
    <w:link w:val="Akapitzlist"/>
    <w:uiPriority w:val="99"/>
    <w:qFormat/>
    <w:locked/>
    <w:rsid w:val="004743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4743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743C0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74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DA3"/>
  </w:style>
  <w:style w:type="paragraph" w:styleId="Stopka">
    <w:name w:val="footer"/>
    <w:basedOn w:val="Normalny"/>
    <w:link w:val="StopkaZnak"/>
    <w:uiPriority w:val="99"/>
    <w:unhideWhenUsed/>
    <w:rsid w:val="00274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21</cp:revision>
  <dcterms:created xsi:type="dcterms:W3CDTF">2023-12-04T11:01:00Z</dcterms:created>
  <dcterms:modified xsi:type="dcterms:W3CDTF">2023-12-15T12:38:00Z</dcterms:modified>
</cp:coreProperties>
</file>